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91C79" w14:textId="77777777" w:rsidR="000A6E7C" w:rsidRDefault="000A6E7C" w:rsidP="000A6E7C">
      <w:pPr>
        <w:pStyle w:val="NoSpacing"/>
      </w:pPr>
      <w:r>
        <w:rPr>
          <w:u w:val="single"/>
        </w:rPr>
        <w:t>Nicholas FERROR</w:t>
      </w:r>
      <w:r>
        <w:t xml:space="preserve">       (fl.1485)</w:t>
      </w:r>
    </w:p>
    <w:p w14:paraId="01B644F3" w14:textId="77777777" w:rsidR="000A6E7C" w:rsidRDefault="000A6E7C" w:rsidP="000A6E7C">
      <w:pPr>
        <w:pStyle w:val="NoSpacing"/>
      </w:pPr>
    </w:p>
    <w:p w14:paraId="487FBC79" w14:textId="77777777" w:rsidR="000A6E7C" w:rsidRDefault="000A6E7C" w:rsidP="000A6E7C">
      <w:pPr>
        <w:pStyle w:val="NoSpacing"/>
      </w:pPr>
    </w:p>
    <w:p w14:paraId="676E4F84" w14:textId="77777777" w:rsidR="000A6E7C" w:rsidRDefault="000A6E7C" w:rsidP="000A6E7C">
      <w:pPr>
        <w:pStyle w:val="NoSpacing"/>
      </w:pPr>
      <w:r>
        <w:t xml:space="preserve">     May1485</w:t>
      </w:r>
      <w:r>
        <w:tab/>
        <w:t xml:space="preserve">Richard Dalton(q.v.) leased a closed in </w:t>
      </w:r>
      <w:proofErr w:type="spellStart"/>
      <w:r>
        <w:t>Mawdesley</w:t>
      </w:r>
      <w:proofErr w:type="spellEnd"/>
      <w:r>
        <w:t>, Lancashire, to him</w:t>
      </w:r>
    </w:p>
    <w:p w14:paraId="0DED5878" w14:textId="77777777" w:rsidR="000A6E7C" w:rsidRDefault="000A6E7C" w:rsidP="000A6E7C">
      <w:pPr>
        <w:pStyle w:val="NoSpacing"/>
      </w:pPr>
      <w:r>
        <w:tab/>
      </w:r>
      <w:r>
        <w:tab/>
        <w:t>and Thomas More(q.v.) for 29 years at 4d rent.</w:t>
      </w:r>
    </w:p>
    <w:p w14:paraId="65679B14" w14:textId="77777777" w:rsidR="000A6E7C" w:rsidRDefault="000A6E7C" w:rsidP="000A6E7C">
      <w:pPr>
        <w:pStyle w:val="NoSpacing"/>
      </w:pPr>
      <w:r>
        <w:tab/>
      </w:r>
      <w:r>
        <w:tab/>
        <w:t>(P.R.O. ref. DDL 442)</w:t>
      </w:r>
    </w:p>
    <w:p w14:paraId="52B543E7" w14:textId="77777777" w:rsidR="000A6E7C" w:rsidRDefault="000A6E7C" w:rsidP="000A6E7C">
      <w:pPr>
        <w:pStyle w:val="NoSpacing"/>
      </w:pPr>
    </w:p>
    <w:p w14:paraId="0EFAD581" w14:textId="77777777" w:rsidR="000A6E7C" w:rsidRDefault="000A6E7C" w:rsidP="000A6E7C">
      <w:pPr>
        <w:pStyle w:val="NoSpacing"/>
      </w:pPr>
    </w:p>
    <w:p w14:paraId="47DD6E82" w14:textId="77777777" w:rsidR="000A6E7C" w:rsidRDefault="000A6E7C" w:rsidP="000A6E7C">
      <w:pPr>
        <w:pStyle w:val="NoSpacing"/>
      </w:pPr>
      <w:r>
        <w:t>11 October 2019</w:t>
      </w:r>
    </w:p>
    <w:p w14:paraId="615F15E2" w14:textId="77777777" w:rsidR="006B2F86" w:rsidRPr="00E71FC3" w:rsidRDefault="000A6E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1F6A6" w14:textId="77777777" w:rsidR="000A6E7C" w:rsidRDefault="000A6E7C" w:rsidP="00E71FC3">
      <w:pPr>
        <w:spacing w:after="0" w:line="240" w:lineRule="auto"/>
      </w:pPr>
      <w:r>
        <w:separator/>
      </w:r>
    </w:p>
  </w:endnote>
  <w:endnote w:type="continuationSeparator" w:id="0">
    <w:p w14:paraId="56BB82D6" w14:textId="77777777" w:rsidR="000A6E7C" w:rsidRDefault="000A6E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1527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7568C" w14:textId="77777777" w:rsidR="000A6E7C" w:rsidRDefault="000A6E7C" w:rsidP="00E71FC3">
      <w:pPr>
        <w:spacing w:after="0" w:line="240" w:lineRule="auto"/>
      </w:pPr>
      <w:r>
        <w:separator/>
      </w:r>
    </w:p>
  </w:footnote>
  <w:footnote w:type="continuationSeparator" w:id="0">
    <w:p w14:paraId="52951298" w14:textId="77777777" w:rsidR="000A6E7C" w:rsidRDefault="000A6E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7C"/>
    <w:rsid w:val="000A6E7C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4ECDC"/>
  <w15:chartTrackingRefBased/>
  <w15:docId w15:val="{92361957-A17C-493C-9CA7-6395A8D5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2019-11-28T20:57:00Z</dcterms:created>
  <dcterms:modified xsi:type="dcterms:W3CDTF">2019-11-28T20:58:00Z</dcterms:modified>
</cp:coreProperties>
</file>